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C3" w:rsidRDefault="00C02286" w:rsidP="006236C3">
      <w:pPr>
        <w:jc w:val="center"/>
        <w:rPr>
          <w:b/>
          <w:noProof/>
        </w:rPr>
      </w:pPr>
      <w:r>
        <w:rPr>
          <w:rFonts w:ascii="Arial" w:hAnsi="Arial" w:cs="Arial"/>
          <w:noProof/>
          <w:sz w:val="22"/>
          <w:szCs w:val="22"/>
          <w:lang w:val="en-NZ" w:eastAsia="en-NZ"/>
        </w:rPr>
        <w:drawing>
          <wp:inline distT="0" distB="0" distL="0" distR="0" wp14:anchorId="2AB1A1AC" wp14:editId="7B940964">
            <wp:extent cx="2018665" cy="1319530"/>
            <wp:effectExtent l="0" t="0" r="635" b="0"/>
            <wp:docPr id="2" name="Picture 2" descr="C:\Users\jan\Google Drive\Karens Files\Communication - Parent\Logo - new (includes e ti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oogle Drive\Karens Files\Communication - Parent\Logo - new (includes e tip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1319530"/>
                    </a:xfrm>
                    <a:prstGeom prst="rect">
                      <a:avLst/>
                    </a:prstGeom>
                    <a:noFill/>
                    <a:ln>
                      <a:noFill/>
                    </a:ln>
                  </pic:spPr>
                </pic:pic>
              </a:graphicData>
            </a:graphic>
          </wp:inline>
        </w:drawing>
      </w:r>
    </w:p>
    <w:p w:rsidR="00555FC9" w:rsidRPr="00D65A36" w:rsidRDefault="008539BB" w:rsidP="00D65A36">
      <w:pPr>
        <w:pStyle w:val="GenevaBold"/>
        <w:ind w:right="1055"/>
        <w:jc w:val="center"/>
        <w:rPr>
          <w:rFonts w:ascii="Times" w:hAnsi="Times"/>
          <w:b/>
          <w:i/>
          <w:sz w:val="22"/>
        </w:rPr>
      </w:pPr>
      <w:r>
        <w:t xml:space="preserve">         </w:t>
      </w:r>
    </w:p>
    <w:p w:rsidR="00B84756" w:rsidRPr="00844E7F" w:rsidRDefault="006236C3" w:rsidP="007B5992">
      <w:pPr>
        <w:ind w:right="10"/>
        <w:jc w:val="center"/>
        <w:rPr>
          <w:rFonts w:ascii="Arial Black" w:hAnsi="Arial Black"/>
          <w:b/>
          <w:sz w:val="36"/>
          <w:szCs w:val="36"/>
        </w:rPr>
      </w:pPr>
      <w:r w:rsidRPr="00844E7F">
        <w:rPr>
          <w:rFonts w:ascii="Arial Black" w:hAnsi="Arial Black"/>
          <w:b/>
          <w:sz w:val="36"/>
          <w:szCs w:val="36"/>
        </w:rPr>
        <w:t>HEALTH and</w:t>
      </w:r>
      <w:r w:rsidR="007123B9" w:rsidRPr="00844E7F">
        <w:rPr>
          <w:rFonts w:ascii="Arial Black" w:hAnsi="Arial Black"/>
          <w:b/>
          <w:sz w:val="36"/>
          <w:szCs w:val="36"/>
        </w:rPr>
        <w:t xml:space="preserve"> SAFETY</w:t>
      </w:r>
    </w:p>
    <w:p w:rsidR="007123B9" w:rsidRPr="00844E7F" w:rsidRDefault="007123B9" w:rsidP="007B5992">
      <w:pPr>
        <w:ind w:right="10"/>
        <w:jc w:val="center"/>
        <w:rPr>
          <w:rFonts w:ascii="Arial Black" w:hAnsi="Arial Black"/>
          <w:b/>
          <w:sz w:val="36"/>
          <w:szCs w:val="36"/>
        </w:rPr>
      </w:pPr>
      <w:r w:rsidRPr="00844E7F">
        <w:rPr>
          <w:rFonts w:ascii="Arial Black" w:hAnsi="Arial Black"/>
          <w:b/>
          <w:sz w:val="36"/>
          <w:szCs w:val="36"/>
        </w:rPr>
        <w:t>POLICY</w:t>
      </w:r>
    </w:p>
    <w:p w:rsidR="007123B9" w:rsidRPr="00844E7F" w:rsidRDefault="007123B9" w:rsidP="008539BB">
      <w:pPr>
        <w:ind w:right="10"/>
        <w:jc w:val="center"/>
        <w:rPr>
          <w:b/>
          <w:sz w:val="36"/>
          <w:szCs w:val="36"/>
        </w:rPr>
      </w:pPr>
    </w:p>
    <w:p w:rsidR="007123B9" w:rsidRDefault="007123B9">
      <w:pPr>
        <w:ind w:right="10"/>
        <w:jc w:val="both"/>
        <w:rPr>
          <w:b/>
          <w:sz w:val="26"/>
        </w:rPr>
      </w:pPr>
    </w:p>
    <w:p w:rsidR="007123B9" w:rsidRPr="007102FF" w:rsidRDefault="0003475D">
      <w:pPr>
        <w:ind w:right="10"/>
        <w:jc w:val="both"/>
        <w:rPr>
          <w:rFonts w:ascii="Calibri" w:hAnsi="Calibri"/>
          <w:szCs w:val="24"/>
          <w:u w:val="single"/>
        </w:rPr>
      </w:pPr>
      <w:r w:rsidRPr="007102FF">
        <w:rPr>
          <w:rFonts w:ascii="Calibri" w:hAnsi="Calibri"/>
          <w:b/>
          <w:szCs w:val="24"/>
          <w:u w:val="single"/>
        </w:rPr>
        <w:t>RATIONALE</w:t>
      </w:r>
      <w:r w:rsidR="00A72C4F" w:rsidRPr="007102FF">
        <w:rPr>
          <w:rFonts w:ascii="Calibri" w:hAnsi="Calibri"/>
          <w:b/>
          <w:szCs w:val="24"/>
          <w:u w:val="single"/>
        </w:rPr>
        <w:t>:</w:t>
      </w:r>
    </w:p>
    <w:p w:rsidR="007123B9" w:rsidRPr="007102FF" w:rsidRDefault="007102FF">
      <w:pPr>
        <w:ind w:right="10"/>
        <w:jc w:val="both"/>
        <w:rPr>
          <w:rFonts w:ascii="Calibri" w:hAnsi="Calibri"/>
          <w:i/>
          <w:szCs w:val="24"/>
        </w:rPr>
      </w:pPr>
      <w:r w:rsidRPr="007102FF">
        <w:rPr>
          <w:rFonts w:ascii="Calibri" w:hAnsi="Calibri"/>
          <w:szCs w:val="24"/>
        </w:rPr>
        <w:t xml:space="preserve">The </w:t>
      </w:r>
      <w:r w:rsidR="002A7312">
        <w:rPr>
          <w:rFonts w:ascii="Calibri" w:hAnsi="Calibri"/>
          <w:b/>
          <w:szCs w:val="24"/>
        </w:rPr>
        <w:t>Bellevue S</w:t>
      </w:r>
      <w:r w:rsidR="003E3944" w:rsidRPr="007102FF">
        <w:rPr>
          <w:rFonts w:ascii="Calibri" w:hAnsi="Calibri"/>
          <w:b/>
          <w:szCs w:val="24"/>
        </w:rPr>
        <w:t xml:space="preserve">chool </w:t>
      </w:r>
      <w:r w:rsidR="00D14F27" w:rsidRPr="007102FF">
        <w:rPr>
          <w:rFonts w:ascii="Calibri" w:hAnsi="Calibri"/>
          <w:b/>
          <w:szCs w:val="24"/>
        </w:rPr>
        <w:t>Board of T</w:t>
      </w:r>
      <w:r w:rsidR="007123B9" w:rsidRPr="007102FF">
        <w:rPr>
          <w:rFonts w:ascii="Calibri" w:hAnsi="Calibri"/>
          <w:b/>
          <w:szCs w:val="24"/>
        </w:rPr>
        <w:t>rustees</w:t>
      </w:r>
      <w:r w:rsidR="007123B9" w:rsidRPr="007102FF">
        <w:rPr>
          <w:rFonts w:ascii="Calibri" w:hAnsi="Calibri"/>
          <w:szCs w:val="24"/>
        </w:rPr>
        <w:t xml:space="preserve"> is required to ensure that all hazards on the school site are identified and that the school environment is safe for all students, staff and visitors. This policy aims to ensure that there are procedures set up to meet the </w:t>
      </w:r>
      <w:r w:rsidR="004F397F" w:rsidRPr="007102FF">
        <w:rPr>
          <w:rFonts w:ascii="Calibri" w:hAnsi="Calibri"/>
          <w:szCs w:val="24"/>
        </w:rPr>
        <w:t xml:space="preserve">current </w:t>
      </w:r>
      <w:r w:rsidR="007123B9" w:rsidRPr="007102FF">
        <w:rPr>
          <w:rFonts w:ascii="Calibri" w:hAnsi="Calibri"/>
          <w:szCs w:val="24"/>
        </w:rPr>
        <w:t xml:space="preserve">requirements of the </w:t>
      </w:r>
      <w:r w:rsidR="007123B9" w:rsidRPr="007102FF">
        <w:rPr>
          <w:rFonts w:ascii="Calibri" w:hAnsi="Calibri"/>
          <w:i/>
          <w:szCs w:val="24"/>
        </w:rPr>
        <w:t>Health a</w:t>
      </w:r>
      <w:r w:rsidR="00D14F27" w:rsidRPr="007102FF">
        <w:rPr>
          <w:rFonts w:ascii="Calibri" w:hAnsi="Calibri"/>
          <w:i/>
          <w:szCs w:val="24"/>
        </w:rPr>
        <w:t>nd Safety in Employment Act</w:t>
      </w:r>
      <w:r w:rsidR="004F397F" w:rsidRPr="007102FF">
        <w:rPr>
          <w:rFonts w:ascii="Calibri" w:hAnsi="Calibri"/>
          <w:i/>
          <w:szCs w:val="24"/>
        </w:rPr>
        <w:t xml:space="preserve"> </w:t>
      </w:r>
      <w:r w:rsidR="004F397F" w:rsidRPr="00844E7F">
        <w:rPr>
          <w:rFonts w:ascii="Calibri" w:hAnsi="Calibri"/>
          <w:szCs w:val="24"/>
        </w:rPr>
        <w:t>and the Ministry of Education</w:t>
      </w:r>
      <w:r w:rsidR="004F397F" w:rsidRPr="007102FF">
        <w:rPr>
          <w:rFonts w:ascii="Calibri" w:hAnsi="Calibri"/>
          <w:i/>
          <w:szCs w:val="24"/>
        </w:rPr>
        <w:t>.</w:t>
      </w:r>
    </w:p>
    <w:p w:rsidR="007123B9" w:rsidRPr="007102FF" w:rsidRDefault="007123B9">
      <w:pPr>
        <w:ind w:right="10"/>
        <w:jc w:val="both"/>
        <w:rPr>
          <w:rFonts w:ascii="Calibri" w:hAnsi="Calibri"/>
          <w:szCs w:val="24"/>
        </w:rPr>
      </w:pPr>
    </w:p>
    <w:p w:rsidR="007123B9" w:rsidRPr="007102FF" w:rsidRDefault="0003475D">
      <w:pPr>
        <w:ind w:right="10"/>
        <w:jc w:val="both"/>
        <w:rPr>
          <w:rFonts w:ascii="Calibri" w:hAnsi="Calibri"/>
          <w:szCs w:val="24"/>
          <w:u w:val="single"/>
        </w:rPr>
      </w:pPr>
      <w:r w:rsidRPr="007102FF">
        <w:rPr>
          <w:rFonts w:ascii="Calibri" w:hAnsi="Calibri"/>
          <w:b/>
          <w:szCs w:val="24"/>
          <w:u w:val="single"/>
        </w:rPr>
        <w:t>PURPOSE</w:t>
      </w:r>
      <w:r w:rsidR="003E3944" w:rsidRPr="007102FF">
        <w:rPr>
          <w:rFonts w:ascii="Calibri" w:hAnsi="Calibri"/>
          <w:b/>
          <w:szCs w:val="24"/>
          <w:u w:val="single"/>
        </w:rPr>
        <w:t>:</w:t>
      </w:r>
    </w:p>
    <w:p w:rsidR="007123B9" w:rsidRPr="007102FF" w:rsidRDefault="007123B9">
      <w:pPr>
        <w:ind w:left="700" w:right="10" w:hanging="680"/>
        <w:jc w:val="both"/>
        <w:rPr>
          <w:rFonts w:ascii="Calibri" w:hAnsi="Calibri"/>
          <w:szCs w:val="24"/>
        </w:rPr>
      </w:pPr>
      <w:r w:rsidRPr="007102FF">
        <w:rPr>
          <w:rFonts w:ascii="Calibri" w:hAnsi="Calibri"/>
          <w:szCs w:val="24"/>
        </w:rPr>
        <w:t>1</w:t>
      </w:r>
      <w:r w:rsidRPr="007102FF">
        <w:rPr>
          <w:rFonts w:ascii="Calibri" w:hAnsi="Calibri"/>
          <w:szCs w:val="24"/>
        </w:rPr>
        <w:tab/>
        <w:t>To identify and maintain a register of all hazards within the school site and to prepare a plan to e</w:t>
      </w:r>
      <w:r w:rsidR="00D14F27" w:rsidRPr="007102FF">
        <w:rPr>
          <w:rFonts w:ascii="Calibri" w:hAnsi="Calibri"/>
          <w:szCs w:val="24"/>
        </w:rPr>
        <w:t>liminate, isolate and/or minimis</w:t>
      </w:r>
      <w:r w:rsidRPr="007102FF">
        <w:rPr>
          <w:rFonts w:ascii="Calibri" w:hAnsi="Calibri"/>
          <w:szCs w:val="24"/>
        </w:rPr>
        <w:t>e such hazards.</w:t>
      </w:r>
    </w:p>
    <w:p w:rsidR="007123B9" w:rsidRPr="007102FF" w:rsidRDefault="007123B9">
      <w:pPr>
        <w:ind w:left="20" w:right="10"/>
        <w:jc w:val="both"/>
        <w:rPr>
          <w:rFonts w:ascii="Calibri" w:hAnsi="Calibri"/>
          <w:szCs w:val="24"/>
        </w:rPr>
      </w:pPr>
      <w:r w:rsidRPr="007102FF">
        <w:rPr>
          <w:rFonts w:ascii="Calibri" w:hAnsi="Calibri"/>
          <w:szCs w:val="24"/>
        </w:rPr>
        <w:t>2</w:t>
      </w:r>
      <w:r w:rsidRPr="007102FF">
        <w:rPr>
          <w:rFonts w:ascii="Calibri" w:hAnsi="Calibri"/>
          <w:szCs w:val="24"/>
        </w:rPr>
        <w:tab/>
        <w:t>To ensure that the school is a safe place for staff, students and visitors.</w:t>
      </w:r>
    </w:p>
    <w:p w:rsidR="007123B9" w:rsidRPr="007102FF" w:rsidRDefault="007123B9">
      <w:pPr>
        <w:ind w:left="700" w:right="10" w:hanging="680"/>
        <w:jc w:val="both"/>
        <w:rPr>
          <w:rFonts w:ascii="Calibri" w:hAnsi="Calibri"/>
          <w:szCs w:val="24"/>
        </w:rPr>
      </w:pPr>
      <w:r w:rsidRPr="007102FF">
        <w:rPr>
          <w:rFonts w:ascii="Calibri" w:hAnsi="Calibri"/>
          <w:szCs w:val="24"/>
        </w:rPr>
        <w:t>3</w:t>
      </w:r>
      <w:r w:rsidRPr="007102FF">
        <w:rPr>
          <w:rFonts w:ascii="Calibri" w:hAnsi="Calibri"/>
          <w:szCs w:val="24"/>
        </w:rPr>
        <w:tab/>
        <w:t>To establish and maintain correct procedures for the maintenance of equipment and the use of materials.</w:t>
      </w:r>
    </w:p>
    <w:p w:rsidR="007123B9" w:rsidRPr="007102FF" w:rsidRDefault="007123B9">
      <w:pPr>
        <w:ind w:left="700" w:right="10" w:hanging="680"/>
        <w:jc w:val="both"/>
        <w:rPr>
          <w:rFonts w:ascii="Calibri" w:hAnsi="Calibri"/>
          <w:szCs w:val="24"/>
        </w:rPr>
      </w:pPr>
      <w:r w:rsidRPr="007102FF">
        <w:rPr>
          <w:rFonts w:ascii="Calibri" w:hAnsi="Calibri"/>
          <w:szCs w:val="24"/>
        </w:rPr>
        <w:t>4</w:t>
      </w:r>
      <w:r w:rsidRPr="007102FF">
        <w:rPr>
          <w:rFonts w:ascii="Calibri" w:hAnsi="Calibri"/>
          <w:szCs w:val="24"/>
        </w:rPr>
        <w:tab/>
        <w:t>To identify safe work practices and to implement procedures to ensure that these practices are followed.</w:t>
      </w:r>
    </w:p>
    <w:p w:rsidR="007123B9" w:rsidRPr="007102FF" w:rsidRDefault="007123B9">
      <w:pPr>
        <w:ind w:left="700" w:right="10" w:hanging="680"/>
        <w:jc w:val="both"/>
        <w:rPr>
          <w:rFonts w:ascii="Calibri" w:hAnsi="Calibri"/>
          <w:szCs w:val="24"/>
        </w:rPr>
      </w:pPr>
      <w:r w:rsidRPr="007102FF">
        <w:rPr>
          <w:rFonts w:ascii="Calibri" w:hAnsi="Calibri"/>
          <w:szCs w:val="24"/>
        </w:rPr>
        <w:t>5</w:t>
      </w:r>
      <w:r w:rsidRPr="007102FF">
        <w:rPr>
          <w:rFonts w:ascii="Calibri" w:hAnsi="Calibri"/>
          <w:szCs w:val="24"/>
        </w:rPr>
        <w:tab/>
        <w:t>To provide supervision and training.</w:t>
      </w:r>
    </w:p>
    <w:p w:rsidR="007123B9" w:rsidRPr="007102FF" w:rsidRDefault="007123B9">
      <w:pPr>
        <w:ind w:left="700" w:right="10" w:hanging="680"/>
        <w:jc w:val="both"/>
        <w:rPr>
          <w:rFonts w:ascii="Calibri" w:hAnsi="Calibri"/>
          <w:szCs w:val="24"/>
        </w:rPr>
      </w:pPr>
      <w:r w:rsidRPr="007102FF">
        <w:rPr>
          <w:rFonts w:ascii="Calibri" w:hAnsi="Calibri"/>
          <w:szCs w:val="24"/>
        </w:rPr>
        <w:t>6</w:t>
      </w:r>
      <w:r w:rsidRPr="007102FF">
        <w:rPr>
          <w:rFonts w:ascii="Calibri" w:hAnsi="Calibri"/>
          <w:szCs w:val="24"/>
        </w:rPr>
        <w:tab/>
        <w:t>To help all students, staff and visitors understand the concept of a safe and healthy workplace.</w:t>
      </w:r>
    </w:p>
    <w:p w:rsidR="007123B9" w:rsidRDefault="007123B9">
      <w:pPr>
        <w:ind w:left="700" w:right="10" w:hanging="680"/>
        <w:jc w:val="both"/>
        <w:rPr>
          <w:rFonts w:ascii="Calibri" w:hAnsi="Calibri"/>
          <w:szCs w:val="24"/>
        </w:rPr>
      </w:pPr>
      <w:r w:rsidRPr="007102FF">
        <w:rPr>
          <w:rFonts w:ascii="Calibri" w:hAnsi="Calibri"/>
          <w:szCs w:val="24"/>
        </w:rPr>
        <w:t>7</w:t>
      </w:r>
      <w:r w:rsidRPr="007102FF">
        <w:rPr>
          <w:rFonts w:ascii="Calibri" w:hAnsi="Calibri"/>
          <w:szCs w:val="24"/>
        </w:rPr>
        <w:tab/>
        <w:t>To involve the whole school community in the promotion of health and safety.</w:t>
      </w:r>
    </w:p>
    <w:p w:rsidR="007B5992" w:rsidRDefault="007B5992">
      <w:pPr>
        <w:ind w:left="700" w:right="10" w:hanging="680"/>
        <w:jc w:val="both"/>
        <w:rPr>
          <w:rFonts w:ascii="Calibri" w:hAnsi="Calibri"/>
          <w:szCs w:val="24"/>
        </w:rPr>
      </w:pPr>
      <w:r>
        <w:rPr>
          <w:rFonts w:ascii="Calibri" w:hAnsi="Calibri"/>
          <w:szCs w:val="24"/>
        </w:rPr>
        <w:t xml:space="preserve">8      </w:t>
      </w:r>
      <w:r w:rsidR="00182A6C">
        <w:rPr>
          <w:rFonts w:ascii="Calibri" w:hAnsi="Calibri"/>
          <w:szCs w:val="24"/>
        </w:rPr>
        <w:tab/>
      </w:r>
      <w:r>
        <w:rPr>
          <w:rFonts w:ascii="Calibri" w:hAnsi="Calibri"/>
          <w:szCs w:val="24"/>
        </w:rPr>
        <w:t>To</w:t>
      </w:r>
      <w:r w:rsidR="00182A6C">
        <w:rPr>
          <w:rFonts w:ascii="Calibri" w:hAnsi="Calibri"/>
          <w:szCs w:val="24"/>
        </w:rPr>
        <w:t xml:space="preserve"> </w:t>
      </w:r>
      <w:r>
        <w:rPr>
          <w:rFonts w:ascii="Calibri" w:hAnsi="Calibri"/>
          <w:szCs w:val="24"/>
        </w:rPr>
        <w:t>ensure all excursions, transport arrangements and E</w:t>
      </w:r>
      <w:r w:rsidR="00182A6C">
        <w:rPr>
          <w:rFonts w:ascii="Calibri" w:hAnsi="Calibri"/>
          <w:szCs w:val="24"/>
        </w:rPr>
        <w:t>ducation Outside the Classroom</w:t>
      </w:r>
      <w:r>
        <w:rPr>
          <w:rFonts w:ascii="Calibri" w:hAnsi="Calibri"/>
          <w:szCs w:val="24"/>
        </w:rPr>
        <w:t xml:space="preserve"> activities are actioned safely.</w:t>
      </w:r>
    </w:p>
    <w:p w:rsidR="00555FC9" w:rsidRDefault="00555FC9">
      <w:pPr>
        <w:ind w:right="-10"/>
        <w:jc w:val="both"/>
        <w:rPr>
          <w:rFonts w:ascii="Calibri" w:hAnsi="Calibri"/>
          <w:b/>
          <w:szCs w:val="24"/>
          <w:u w:val="single"/>
        </w:rPr>
      </w:pPr>
    </w:p>
    <w:p w:rsidR="0035183B" w:rsidRPr="007102FF" w:rsidRDefault="00A72C4F">
      <w:pPr>
        <w:ind w:right="-10"/>
        <w:jc w:val="both"/>
        <w:rPr>
          <w:rFonts w:ascii="Calibri" w:hAnsi="Calibri"/>
          <w:b/>
          <w:szCs w:val="24"/>
          <w:u w:val="single"/>
        </w:rPr>
      </w:pPr>
      <w:r w:rsidRPr="007102FF">
        <w:rPr>
          <w:rFonts w:ascii="Calibri" w:hAnsi="Calibri"/>
          <w:b/>
          <w:szCs w:val="24"/>
          <w:u w:val="single"/>
        </w:rPr>
        <w:t>GUIDELINES:</w:t>
      </w:r>
    </w:p>
    <w:p w:rsidR="00701ECA" w:rsidRPr="002A7312" w:rsidRDefault="00182A6C" w:rsidP="006260E0">
      <w:pPr>
        <w:pStyle w:val="ListParagraph"/>
        <w:numPr>
          <w:ilvl w:val="0"/>
          <w:numId w:val="1"/>
        </w:numPr>
        <w:rPr>
          <w:rFonts w:ascii="Calibri" w:hAnsi="Calibri"/>
          <w:szCs w:val="24"/>
        </w:rPr>
      </w:pPr>
      <w:r w:rsidRPr="002A7312">
        <w:rPr>
          <w:rFonts w:ascii="Calibri" w:hAnsi="Calibri"/>
          <w:szCs w:val="24"/>
        </w:rPr>
        <w:t>The policy</w:t>
      </w:r>
      <w:r w:rsidR="00701ECA" w:rsidRPr="002A7312">
        <w:rPr>
          <w:rFonts w:ascii="Calibri" w:hAnsi="Calibri"/>
          <w:szCs w:val="24"/>
        </w:rPr>
        <w:t xml:space="preserve"> enable</w:t>
      </w:r>
      <w:r w:rsidRPr="002A7312">
        <w:rPr>
          <w:rFonts w:ascii="Calibri" w:hAnsi="Calibri"/>
          <w:szCs w:val="24"/>
        </w:rPr>
        <w:t>s</w:t>
      </w:r>
      <w:r w:rsidR="00701ECA" w:rsidRPr="002A7312">
        <w:rPr>
          <w:rFonts w:ascii="Calibri" w:hAnsi="Calibri"/>
          <w:szCs w:val="24"/>
        </w:rPr>
        <w:t xml:space="preserve"> the Board to provide a framework for </w:t>
      </w:r>
      <w:r w:rsidR="001866A6" w:rsidRPr="002A7312">
        <w:rPr>
          <w:rFonts w:ascii="Calibri" w:hAnsi="Calibri"/>
          <w:szCs w:val="24"/>
        </w:rPr>
        <w:t xml:space="preserve">the </w:t>
      </w:r>
      <w:r w:rsidR="00701ECA" w:rsidRPr="002A7312">
        <w:rPr>
          <w:rFonts w:ascii="Calibri" w:hAnsi="Calibri"/>
          <w:szCs w:val="24"/>
        </w:rPr>
        <w:t>day to day management responsibility</w:t>
      </w:r>
      <w:r w:rsidR="00B442AB" w:rsidRPr="002A7312">
        <w:rPr>
          <w:rFonts w:ascii="Calibri" w:hAnsi="Calibri"/>
          <w:szCs w:val="24"/>
        </w:rPr>
        <w:t xml:space="preserve"> to be exercised by the</w:t>
      </w:r>
      <w:r w:rsidR="00701ECA" w:rsidRPr="002A7312">
        <w:rPr>
          <w:rFonts w:ascii="Calibri" w:hAnsi="Calibri"/>
          <w:szCs w:val="24"/>
        </w:rPr>
        <w:t xml:space="preserve"> </w:t>
      </w:r>
      <w:r w:rsidR="00B442AB" w:rsidRPr="002A7312">
        <w:rPr>
          <w:rFonts w:ascii="Calibri" w:hAnsi="Calibri"/>
          <w:szCs w:val="24"/>
        </w:rPr>
        <w:t>Principal</w:t>
      </w:r>
      <w:r w:rsidR="00701ECA" w:rsidRPr="002A7312">
        <w:rPr>
          <w:rFonts w:ascii="Calibri" w:hAnsi="Calibri"/>
          <w:szCs w:val="24"/>
        </w:rPr>
        <w:t>.</w:t>
      </w:r>
    </w:p>
    <w:p w:rsidR="00A72C4F" w:rsidRPr="002A7312" w:rsidRDefault="00182A6C" w:rsidP="00D2170E">
      <w:pPr>
        <w:pStyle w:val="ListParagraph"/>
        <w:numPr>
          <w:ilvl w:val="0"/>
          <w:numId w:val="1"/>
        </w:numPr>
        <w:rPr>
          <w:rFonts w:ascii="Calibri" w:hAnsi="Calibri"/>
          <w:szCs w:val="24"/>
        </w:rPr>
      </w:pPr>
      <w:r w:rsidRPr="002A7312">
        <w:rPr>
          <w:rFonts w:ascii="Calibri" w:hAnsi="Calibri"/>
          <w:szCs w:val="24"/>
        </w:rPr>
        <w:t>The Principal is</w:t>
      </w:r>
      <w:r w:rsidR="00701ECA" w:rsidRPr="002A7312">
        <w:rPr>
          <w:rFonts w:ascii="Calibri" w:hAnsi="Calibri"/>
          <w:szCs w:val="24"/>
        </w:rPr>
        <w:t xml:space="preserve"> </w:t>
      </w:r>
      <w:r w:rsidR="00B442AB" w:rsidRPr="002A7312">
        <w:rPr>
          <w:rFonts w:ascii="Calibri" w:hAnsi="Calibri"/>
          <w:szCs w:val="24"/>
        </w:rPr>
        <w:t xml:space="preserve">specifically </w:t>
      </w:r>
      <w:r w:rsidR="00701ECA" w:rsidRPr="002A7312">
        <w:rPr>
          <w:rFonts w:ascii="Calibri" w:hAnsi="Calibri"/>
          <w:szCs w:val="24"/>
        </w:rPr>
        <w:t xml:space="preserve">responsible, in conjunction with the </w:t>
      </w:r>
      <w:r w:rsidR="001866A6" w:rsidRPr="002A7312">
        <w:rPr>
          <w:rFonts w:ascii="Calibri" w:hAnsi="Calibri"/>
          <w:szCs w:val="24"/>
        </w:rPr>
        <w:t xml:space="preserve">appropriate </w:t>
      </w:r>
      <w:r w:rsidR="007B5992" w:rsidRPr="002A7312">
        <w:rPr>
          <w:rFonts w:ascii="Calibri" w:hAnsi="Calibri"/>
          <w:szCs w:val="24"/>
        </w:rPr>
        <w:t xml:space="preserve">Board </w:t>
      </w:r>
      <w:r w:rsidR="001866A6" w:rsidRPr="002A7312">
        <w:rPr>
          <w:rFonts w:ascii="Calibri" w:hAnsi="Calibri"/>
          <w:szCs w:val="24"/>
        </w:rPr>
        <w:t xml:space="preserve">Sub Committees and the </w:t>
      </w:r>
      <w:r w:rsidR="00701ECA" w:rsidRPr="002A7312">
        <w:rPr>
          <w:rFonts w:ascii="Calibri" w:hAnsi="Calibri"/>
          <w:szCs w:val="24"/>
        </w:rPr>
        <w:t>school’s staff, for managing the school’s procedures for all areas of health and safety.</w:t>
      </w:r>
    </w:p>
    <w:p w:rsidR="00D2170E" w:rsidRPr="00D2170E" w:rsidRDefault="00D2170E" w:rsidP="00D2170E">
      <w:pPr>
        <w:pStyle w:val="ListParagraph"/>
        <w:rPr>
          <w:rFonts w:ascii="Calibri" w:hAnsi="Calibri"/>
          <w:b/>
          <w:szCs w:val="24"/>
        </w:rPr>
      </w:pPr>
    </w:p>
    <w:p w:rsidR="002A7312" w:rsidRDefault="002A7312" w:rsidP="00A72C4F">
      <w:pPr>
        <w:rPr>
          <w:rFonts w:ascii="Calibri" w:hAnsi="Calibri"/>
          <w:b/>
          <w:szCs w:val="24"/>
          <w:u w:val="single"/>
        </w:rPr>
      </w:pPr>
    </w:p>
    <w:p w:rsidR="008560C4" w:rsidRDefault="008560C4" w:rsidP="00A72C4F">
      <w:pPr>
        <w:rPr>
          <w:rFonts w:ascii="Calibri" w:hAnsi="Calibri"/>
          <w:b/>
          <w:szCs w:val="24"/>
          <w:u w:val="single"/>
        </w:rPr>
      </w:pPr>
    </w:p>
    <w:p w:rsidR="002C2757" w:rsidRDefault="002C2757" w:rsidP="00A72C4F">
      <w:pPr>
        <w:rPr>
          <w:rFonts w:ascii="Calibri" w:hAnsi="Calibri"/>
          <w:b/>
          <w:szCs w:val="24"/>
          <w:u w:val="single"/>
        </w:rPr>
      </w:pPr>
      <w:bookmarkStart w:id="0" w:name="_GoBack"/>
      <w:bookmarkEnd w:id="0"/>
    </w:p>
    <w:p w:rsidR="008560C4" w:rsidRDefault="008560C4" w:rsidP="00A72C4F">
      <w:pPr>
        <w:rPr>
          <w:rFonts w:ascii="Calibri" w:hAnsi="Calibri"/>
          <w:b/>
          <w:szCs w:val="24"/>
          <w:u w:val="single"/>
        </w:rPr>
      </w:pPr>
    </w:p>
    <w:p w:rsidR="008560C4" w:rsidRDefault="008560C4" w:rsidP="00A72C4F">
      <w:pPr>
        <w:rPr>
          <w:rFonts w:ascii="Calibri" w:hAnsi="Calibri"/>
          <w:b/>
          <w:szCs w:val="24"/>
          <w:u w:val="single"/>
        </w:rPr>
      </w:pPr>
    </w:p>
    <w:p w:rsidR="00A72C4F" w:rsidRPr="000A7CC8" w:rsidRDefault="00E659BD" w:rsidP="00A72C4F">
      <w:pPr>
        <w:rPr>
          <w:rFonts w:ascii="Calibri" w:hAnsi="Calibri"/>
          <w:b/>
          <w:szCs w:val="24"/>
          <w:u w:val="single"/>
        </w:rPr>
      </w:pPr>
      <w:r w:rsidRPr="000A7CC8">
        <w:rPr>
          <w:rFonts w:ascii="Calibri" w:hAnsi="Calibri"/>
          <w:b/>
          <w:szCs w:val="24"/>
          <w:u w:val="single"/>
        </w:rPr>
        <w:lastRenderedPageBreak/>
        <w:t xml:space="preserve">The Board </w:t>
      </w:r>
      <w:r w:rsidR="00A72C4F" w:rsidRPr="000A7CC8">
        <w:rPr>
          <w:rFonts w:ascii="Calibri" w:hAnsi="Calibri"/>
          <w:b/>
          <w:szCs w:val="24"/>
          <w:u w:val="single"/>
        </w:rPr>
        <w:t>will ensure procedures for the following are developed and implemented:</w:t>
      </w:r>
    </w:p>
    <w:p w:rsidR="00A72C4F" w:rsidRPr="007102FF" w:rsidRDefault="00A72C4F" w:rsidP="00A72C4F">
      <w:pPr>
        <w:rPr>
          <w:rFonts w:ascii="Calibri" w:hAnsi="Calibri"/>
          <w:b/>
          <w:szCs w:val="24"/>
        </w:rPr>
      </w:pPr>
    </w:p>
    <w:p w:rsidR="000A7CC8" w:rsidRPr="00CD608E" w:rsidRDefault="000A7CC8" w:rsidP="000A7CC8">
      <w:pPr>
        <w:rPr>
          <w:rFonts w:ascii="Calibri" w:hAnsi="Calibri"/>
          <w:b/>
          <w:szCs w:val="24"/>
        </w:rPr>
      </w:pPr>
      <w:r w:rsidRPr="00CD608E">
        <w:rPr>
          <w:rFonts w:ascii="Calibri" w:hAnsi="Calibri"/>
          <w:b/>
          <w:szCs w:val="24"/>
        </w:rPr>
        <w:t>5.01 Health &amp; Safety</w:t>
      </w:r>
    </w:p>
    <w:p w:rsidR="000A7CC8" w:rsidRPr="00CD608E" w:rsidRDefault="008D5C78" w:rsidP="000A7CC8">
      <w:pPr>
        <w:rPr>
          <w:rFonts w:ascii="Calibri" w:hAnsi="Calibri"/>
          <w:b/>
          <w:szCs w:val="24"/>
        </w:rPr>
      </w:pPr>
      <w:r>
        <w:rPr>
          <w:rFonts w:ascii="Calibri" w:hAnsi="Calibri"/>
          <w:b/>
          <w:szCs w:val="24"/>
        </w:rPr>
        <w:t>5.02 Accidents - Injury - Illness</w:t>
      </w:r>
    </w:p>
    <w:p w:rsidR="000A7CC8" w:rsidRPr="00CD608E" w:rsidRDefault="000A7CC8" w:rsidP="000A7CC8">
      <w:pPr>
        <w:rPr>
          <w:rFonts w:ascii="Calibri" w:hAnsi="Calibri"/>
          <w:b/>
          <w:szCs w:val="24"/>
        </w:rPr>
      </w:pPr>
      <w:r w:rsidRPr="00CD608E">
        <w:rPr>
          <w:rFonts w:ascii="Calibri" w:hAnsi="Calibri"/>
          <w:b/>
          <w:szCs w:val="24"/>
        </w:rPr>
        <w:t xml:space="preserve">5.03 Behaviour </w:t>
      </w:r>
      <w:r w:rsidR="00973785" w:rsidRPr="00CD608E">
        <w:rPr>
          <w:rFonts w:ascii="Calibri" w:hAnsi="Calibri"/>
          <w:b/>
          <w:szCs w:val="24"/>
        </w:rPr>
        <w:t>Management &amp; Anti</w:t>
      </w:r>
      <w:r w:rsidR="00B31F2C" w:rsidRPr="00CD608E">
        <w:rPr>
          <w:rFonts w:ascii="Calibri" w:hAnsi="Calibri"/>
          <w:b/>
          <w:szCs w:val="24"/>
        </w:rPr>
        <w:t>-Bullying</w:t>
      </w:r>
    </w:p>
    <w:p w:rsidR="000A7CC8" w:rsidRPr="00CD608E" w:rsidRDefault="000A7CC8" w:rsidP="000A7CC8">
      <w:pPr>
        <w:rPr>
          <w:rFonts w:ascii="Calibri" w:hAnsi="Calibri"/>
          <w:b/>
          <w:szCs w:val="24"/>
        </w:rPr>
      </w:pPr>
      <w:r w:rsidRPr="00CD608E">
        <w:rPr>
          <w:rFonts w:ascii="Calibri" w:hAnsi="Calibri"/>
          <w:b/>
          <w:szCs w:val="24"/>
        </w:rPr>
        <w:t>5.04 Cellphone Use</w:t>
      </w:r>
    </w:p>
    <w:p w:rsidR="000A7CC8" w:rsidRPr="00CD608E" w:rsidRDefault="005752F0" w:rsidP="000A7CC8">
      <w:pPr>
        <w:rPr>
          <w:rFonts w:ascii="Calibri" w:hAnsi="Calibri"/>
          <w:b/>
          <w:szCs w:val="24"/>
        </w:rPr>
      </w:pPr>
      <w:r>
        <w:rPr>
          <w:rFonts w:ascii="Calibri" w:hAnsi="Calibri"/>
          <w:b/>
          <w:szCs w:val="24"/>
        </w:rPr>
        <w:t>5.05 Internet</w:t>
      </w:r>
      <w:r w:rsidR="000A7CC8" w:rsidRPr="00CD608E">
        <w:rPr>
          <w:rFonts w:ascii="Calibri" w:hAnsi="Calibri"/>
          <w:b/>
          <w:szCs w:val="24"/>
        </w:rPr>
        <w:t xml:space="preserve"> Safety</w:t>
      </w:r>
    </w:p>
    <w:p w:rsidR="000A7CC8" w:rsidRPr="00CD608E" w:rsidRDefault="005752F0" w:rsidP="000A7CC8">
      <w:pPr>
        <w:rPr>
          <w:rFonts w:ascii="Calibri" w:hAnsi="Calibri"/>
          <w:b/>
          <w:szCs w:val="24"/>
        </w:rPr>
      </w:pPr>
      <w:r>
        <w:rPr>
          <w:rFonts w:ascii="Calibri" w:hAnsi="Calibri"/>
          <w:b/>
          <w:szCs w:val="24"/>
        </w:rPr>
        <w:t>5.06 Internet</w:t>
      </w:r>
      <w:r w:rsidR="00EB5035" w:rsidRPr="00CD608E">
        <w:rPr>
          <w:rFonts w:ascii="Calibri" w:hAnsi="Calibri"/>
          <w:b/>
          <w:szCs w:val="24"/>
        </w:rPr>
        <w:t xml:space="preserve"> Safety</w:t>
      </w:r>
      <w:r w:rsidR="000A7CC8" w:rsidRPr="00CD608E">
        <w:rPr>
          <w:rFonts w:ascii="Calibri" w:hAnsi="Calibri"/>
          <w:b/>
          <w:szCs w:val="24"/>
        </w:rPr>
        <w:t xml:space="preserve"> Management</w:t>
      </w:r>
    </w:p>
    <w:p w:rsidR="000A7CC8" w:rsidRPr="00CD608E" w:rsidRDefault="000A7CC8" w:rsidP="000A7CC8">
      <w:pPr>
        <w:rPr>
          <w:rFonts w:ascii="Calibri" w:hAnsi="Calibri"/>
          <w:b/>
          <w:szCs w:val="24"/>
        </w:rPr>
      </w:pPr>
      <w:r w:rsidRPr="00CD608E">
        <w:rPr>
          <w:rFonts w:ascii="Calibri" w:hAnsi="Calibri"/>
          <w:b/>
          <w:szCs w:val="24"/>
        </w:rPr>
        <w:t>5.07 Emergency &amp; Evacuation</w:t>
      </w:r>
    </w:p>
    <w:p w:rsidR="000A7CC8" w:rsidRPr="00CD608E" w:rsidRDefault="000A7CC8" w:rsidP="000A7CC8">
      <w:pPr>
        <w:rPr>
          <w:rFonts w:ascii="Calibri" w:hAnsi="Calibri"/>
          <w:b/>
          <w:szCs w:val="24"/>
        </w:rPr>
      </w:pPr>
      <w:r w:rsidRPr="00CD608E">
        <w:rPr>
          <w:rFonts w:ascii="Calibri" w:hAnsi="Calibri"/>
          <w:b/>
          <w:szCs w:val="24"/>
        </w:rPr>
        <w:t>5.08 Hazard Management</w:t>
      </w:r>
    </w:p>
    <w:p w:rsidR="000A7CC8" w:rsidRPr="00CD608E" w:rsidRDefault="000A7CC8" w:rsidP="000A7CC8">
      <w:pPr>
        <w:rPr>
          <w:rFonts w:ascii="Calibri" w:hAnsi="Calibri"/>
          <w:b/>
          <w:szCs w:val="24"/>
        </w:rPr>
      </w:pPr>
      <w:r w:rsidRPr="00CD608E">
        <w:rPr>
          <w:rFonts w:ascii="Calibri" w:hAnsi="Calibri"/>
          <w:b/>
          <w:szCs w:val="24"/>
        </w:rPr>
        <w:t>5.09 Medication</w:t>
      </w:r>
      <w:r w:rsidR="00EB5035" w:rsidRPr="00CD608E">
        <w:rPr>
          <w:rFonts w:ascii="Calibri" w:hAnsi="Calibri"/>
          <w:b/>
          <w:szCs w:val="24"/>
        </w:rPr>
        <w:t xml:space="preserve"> &amp; Infection</w:t>
      </w:r>
    </w:p>
    <w:p w:rsidR="000A7CC8" w:rsidRPr="00CD608E" w:rsidRDefault="000A7CC8" w:rsidP="000A7CC8">
      <w:pPr>
        <w:rPr>
          <w:rFonts w:ascii="Calibri" w:hAnsi="Calibri"/>
          <w:b/>
          <w:szCs w:val="24"/>
        </w:rPr>
      </w:pPr>
      <w:r w:rsidRPr="00CD608E">
        <w:rPr>
          <w:rFonts w:ascii="Calibri" w:hAnsi="Calibri"/>
          <w:b/>
          <w:szCs w:val="24"/>
        </w:rPr>
        <w:t>5.10 Road</w:t>
      </w:r>
      <w:r w:rsidR="002E1A53">
        <w:rPr>
          <w:rFonts w:ascii="Calibri" w:hAnsi="Calibri"/>
          <w:b/>
          <w:szCs w:val="24"/>
        </w:rPr>
        <w:t xml:space="preserve"> – Bus </w:t>
      </w:r>
      <w:r w:rsidRPr="00CD608E">
        <w:rPr>
          <w:rFonts w:ascii="Calibri" w:hAnsi="Calibri"/>
          <w:b/>
          <w:szCs w:val="24"/>
        </w:rPr>
        <w:t xml:space="preserve"> Safety</w:t>
      </w:r>
      <w:r w:rsidR="00EB5035" w:rsidRPr="00CD608E">
        <w:rPr>
          <w:rFonts w:ascii="Calibri" w:hAnsi="Calibri"/>
          <w:b/>
          <w:szCs w:val="24"/>
        </w:rPr>
        <w:t xml:space="preserve"> &amp; Car Parking</w:t>
      </w:r>
    </w:p>
    <w:p w:rsidR="000A7CC8" w:rsidRPr="00CD608E" w:rsidRDefault="000A7CC8" w:rsidP="000A7CC8">
      <w:pPr>
        <w:rPr>
          <w:rFonts w:ascii="Calibri" w:hAnsi="Calibri"/>
          <w:b/>
          <w:szCs w:val="24"/>
        </w:rPr>
      </w:pPr>
      <w:r w:rsidRPr="00CD608E">
        <w:rPr>
          <w:rFonts w:ascii="Calibri" w:hAnsi="Calibri"/>
          <w:b/>
          <w:szCs w:val="24"/>
        </w:rPr>
        <w:t>5.11</w:t>
      </w:r>
      <w:r w:rsidR="00F9388A" w:rsidRPr="00CD608E">
        <w:rPr>
          <w:rFonts w:ascii="Calibri" w:hAnsi="Calibri"/>
          <w:b/>
          <w:szCs w:val="24"/>
        </w:rPr>
        <w:t xml:space="preserve"> </w:t>
      </w:r>
      <w:r w:rsidR="00051CE4" w:rsidRPr="00CD608E">
        <w:rPr>
          <w:rFonts w:ascii="Calibri" w:hAnsi="Calibri"/>
          <w:b/>
          <w:szCs w:val="24"/>
        </w:rPr>
        <w:t xml:space="preserve">Sexual &amp; </w:t>
      </w:r>
      <w:r w:rsidRPr="00CD608E">
        <w:rPr>
          <w:rFonts w:ascii="Calibri" w:hAnsi="Calibri"/>
          <w:b/>
          <w:szCs w:val="24"/>
        </w:rPr>
        <w:t>Racial Harassm</w:t>
      </w:r>
      <w:r w:rsidR="00312D27" w:rsidRPr="00CD608E">
        <w:rPr>
          <w:rFonts w:ascii="Calibri" w:hAnsi="Calibri"/>
          <w:b/>
          <w:szCs w:val="24"/>
        </w:rPr>
        <w:t>e</w:t>
      </w:r>
      <w:r w:rsidRPr="00CD608E">
        <w:rPr>
          <w:rFonts w:ascii="Calibri" w:hAnsi="Calibri"/>
          <w:b/>
          <w:szCs w:val="24"/>
        </w:rPr>
        <w:t>nt</w:t>
      </w:r>
    </w:p>
    <w:p w:rsidR="000A7CC8" w:rsidRPr="00CD608E" w:rsidRDefault="000A7CC8" w:rsidP="000A7CC8">
      <w:pPr>
        <w:rPr>
          <w:rFonts w:ascii="Calibri" w:hAnsi="Calibri"/>
          <w:b/>
          <w:szCs w:val="24"/>
        </w:rPr>
      </w:pPr>
      <w:r w:rsidRPr="00CD608E">
        <w:rPr>
          <w:rFonts w:ascii="Calibri" w:hAnsi="Calibri"/>
          <w:b/>
          <w:szCs w:val="24"/>
        </w:rPr>
        <w:t>5.12 Smokefree</w:t>
      </w:r>
    </w:p>
    <w:p w:rsidR="000A7CC8" w:rsidRPr="00CD608E" w:rsidRDefault="00DC154A" w:rsidP="000A7CC8">
      <w:pPr>
        <w:rPr>
          <w:rFonts w:ascii="Calibri" w:hAnsi="Calibri"/>
          <w:b/>
          <w:szCs w:val="24"/>
        </w:rPr>
      </w:pPr>
      <w:r>
        <w:rPr>
          <w:rFonts w:ascii="Calibri" w:hAnsi="Calibri"/>
          <w:b/>
          <w:szCs w:val="24"/>
        </w:rPr>
        <w:t>5.13 Sun Protection</w:t>
      </w:r>
    </w:p>
    <w:p w:rsidR="000A7CC8" w:rsidRPr="00CD608E" w:rsidRDefault="000A7CC8" w:rsidP="000A7CC8">
      <w:pPr>
        <w:rPr>
          <w:rFonts w:ascii="Calibri" w:hAnsi="Calibri"/>
          <w:b/>
          <w:szCs w:val="24"/>
        </w:rPr>
      </w:pPr>
      <w:r w:rsidRPr="00CD608E">
        <w:rPr>
          <w:rFonts w:ascii="Calibri" w:hAnsi="Calibri"/>
          <w:b/>
          <w:szCs w:val="24"/>
        </w:rPr>
        <w:t>5.14 Suspected Child Abuse</w:t>
      </w:r>
    </w:p>
    <w:p w:rsidR="007A38AA" w:rsidRPr="00CD608E" w:rsidRDefault="00F9388A" w:rsidP="00B55AAE">
      <w:pPr>
        <w:jc w:val="both"/>
        <w:rPr>
          <w:rFonts w:ascii="Calibri" w:hAnsi="Calibri"/>
          <w:b/>
          <w:szCs w:val="24"/>
        </w:rPr>
      </w:pPr>
      <w:r w:rsidRPr="00CD608E">
        <w:rPr>
          <w:rFonts w:ascii="Calibri" w:hAnsi="Calibri"/>
          <w:b/>
          <w:szCs w:val="24"/>
        </w:rPr>
        <w:t>5.15 Pandemic Outbreak</w:t>
      </w:r>
    </w:p>
    <w:p w:rsidR="00147A35" w:rsidRPr="00CD608E" w:rsidRDefault="00EB5035" w:rsidP="00B55AAE">
      <w:pPr>
        <w:jc w:val="both"/>
        <w:rPr>
          <w:rFonts w:ascii="Calibri" w:hAnsi="Calibri"/>
          <w:b/>
          <w:szCs w:val="24"/>
        </w:rPr>
      </w:pPr>
      <w:r w:rsidRPr="00CD608E">
        <w:rPr>
          <w:rFonts w:ascii="Calibri" w:hAnsi="Calibri"/>
          <w:b/>
          <w:szCs w:val="24"/>
        </w:rPr>
        <w:t>5.16 Custody</w:t>
      </w:r>
    </w:p>
    <w:p w:rsidR="00EB5035" w:rsidRDefault="00EB5035" w:rsidP="00B55AAE">
      <w:pPr>
        <w:jc w:val="both"/>
        <w:rPr>
          <w:rFonts w:ascii="Calibri" w:hAnsi="Calibri"/>
          <w:b/>
          <w:szCs w:val="24"/>
        </w:rPr>
      </w:pPr>
      <w:r w:rsidRPr="00CD608E">
        <w:rPr>
          <w:rFonts w:ascii="Calibri" w:hAnsi="Calibri"/>
          <w:b/>
          <w:szCs w:val="24"/>
        </w:rPr>
        <w:t>5.17 Nutrition</w:t>
      </w:r>
    </w:p>
    <w:p w:rsidR="00D65A36" w:rsidRDefault="00D65A36" w:rsidP="00B55AAE">
      <w:pPr>
        <w:jc w:val="both"/>
        <w:rPr>
          <w:rFonts w:ascii="Calibri" w:hAnsi="Calibri"/>
          <w:b/>
          <w:szCs w:val="24"/>
        </w:rPr>
      </w:pPr>
      <w:r>
        <w:rPr>
          <w:rFonts w:ascii="Calibri" w:hAnsi="Calibri"/>
          <w:b/>
          <w:szCs w:val="24"/>
        </w:rPr>
        <w:t>5.18</w:t>
      </w:r>
      <w:r w:rsidR="00953509">
        <w:rPr>
          <w:rFonts w:ascii="Calibri" w:hAnsi="Calibri"/>
          <w:b/>
          <w:szCs w:val="24"/>
        </w:rPr>
        <w:t xml:space="preserve"> Traumatic Incident</w:t>
      </w:r>
    </w:p>
    <w:p w:rsidR="00D65A36" w:rsidRPr="00CD608E" w:rsidRDefault="00D65A36" w:rsidP="00B55AAE">
      <w:pPr>
        <w:jc w:val="both"/>
        <w:rPr>
          <w:rFonts w:ascii="Calibri" w:hAnsi="Calibri"/>
          <w:b/>
          <w:szCs w:val="24"/>
        </w:rPr>
      </w:pPr>
      <w:r>
        <w:rPr>
          <w:rFonts w:ascii="Calibri" w:hAnsi="Calibri"/>
          <w:b/>
          <w:szCs w:val="24"/>
        </w:rPr>
        <w:t>5.19 School Lock-Down</w:t>
      </w:r>
    </w:p>
    <w:p w:rsidR="00EB5035" w:rsidRDefault="00EB5035" w:rsidP="00B55AAE">
      <w:pPr>
        <w:jc w:val="both"/>
        <w:rPr>
          <w:rFonts w:ascii="Calibri" w:hAnsi="Calibri"/>
          <w:b/>
          <w:sz w:val="22"/>
          <w:szCs w:val="22"/>
        </w:rPr>
      </w:pPr>
    </w:p>
    <w:p w:rsidR="002A7312" w:rsidRPr="002A7312" w:rsidRDefault="002A7312" w:rsidP="002A7312">
      <w:pPr>
        <w:pBdr>
          <w:top w:val="single" w:sz="4" w:space="1" w:color="auto"/>
          <w:left w:val="single" w:sz="4" w:space="4" w:color="auto"/>
          <w:bottom w:val="single" w:sz="4" w:space="1" w:color="auto"/>
          <w:right w:val="single" w:sz="4" w:space="4" w:color="auto"/>
        </w:pBdr>
        <w:jc w:val="both"/>
        <w:rPr>
          <w:rFonts w:ascii="Calibri" w:hAnsi="Calibri"/>
          <w:i/>
          <w:szCs w:val="24"/>
          <w:lang w:eastAsia="en-NZ"/>
        </w:rPr>
      </w:pPr>
      <w:r w:rsidRPr="002A7312">
        <w:rPr>
          <w:rFonts w:ascii="Calibri" w:hAnsi="Calibri"/>
          <w:i/>
          <w:szCs w:val="24"/>
          <w:u w:val="single"/>
          <w:lang w:eastAsia="en-NZ"/>
        </w:rPr>
        <w:t>Please note</w:t>
      </w:r>
      <w:r w:rsidRPr="002A7312">
        <w:rPr>
          <w:rFonts w:ascii="Calibri" w:hAnsi="Calibri"/>
          <w:i/>
          <w:szCs w:val="24"/>
          <w:lang w:eastAsia="en-NZ"/>
        </w:rPr>
        <w:t xml:space="preserve">: </w:t>
      </w:r>
    </w:p>
    <w:p w:rsidR="002A7312" w:rsidRPr="002A7312" w:rsidRDefault="002A7312" w:rsidP="002A7312">
      <w:pPr>
        <w:pBdr>
          <w:top w:val="single" w:sz="4" w:space="1" w:color="auto"/>
          <w:left w:val="single" w:sz="4" w:space="4" w:color="auto"/>
          <w:bottom w:val="single" w:sz="4" w:space="1" w:color="auto"/>
          <w:right w:val="single" w:sz="4" w:space="4" w:color="auto"/>
        </w:pBdr>
        <w:jc w:val="both"/>
        <w:rPr>
          <w:rFonts w:ascii="Calibri" w:hAnsi="Calibri"/>
          <w:i/>
          <w:szCs w:val="24"/>
          <w:lang w:eastAsia="en-NZ"/>
        </w:rPr>
      </w:pPr>
      <w:r w:rsidRPr="002A7312">
        <w:rPr>
          <w:rFonts w:ascii="Calibri" w:hAnsi="Calibri"/>
          <w:i/>
          <w:szCs w:val="24"/>
          <w:lang w:eastAsia="en-NZ"/>
        </w:rPr>
        <w:t xml:space="preserve">The above procedures are currently under review. This list of procedure documents will be up-dated when this </w:t>
      </w:r>
      <w:r>
        <w:rPr>
          <w:rFonts w:ascii="Calibri" w:hAnsi="Calibri"/>
          <w:b/>
          <w:i/>
          <w:szCs w:val="24"/>
          <w:lang w:eastAsia="en-NZ"/>
        </w:rPr>
        <w:t>Health and Safety</w:t>
      </w:r>
      <w:r w:rsidRPr="002A7312">
        <w:rPr>
          <w:rFonts w:ascii="Calibri" w:hAnsi="Calibri"/>
          <w:b/>
          <w:i/>
          <w:szCs w:val="24"/>
          <w:lang w:eastAsia="en-NZ"/>
        </w:rPr>
        <w:t xml:space="preserve"> Policy</w:t>
      </w:r>
      <w:r w:rsidRPr="002A7312">
        <w:rPr>
          <w:rFonts w:ascii="Calibri" w:hAnsi="Calibri"/>
          <w:i/>
          <w:szCs w:val="24"/>
          <w:lang w:eastAsia="en-NZ"/>
        </w:rPr>
        <w:t xml:space="preserve"> document is reviewed in accordance with the Board of Trustees three-year Self Review Plan.</w:t>
      </w:r>
    </w:p>
    <w:p w:rsidR="002A7312" w:rsidRPr="002A7312" w:rsidRDefault="002A7312" w:rsidP="002A7312">
      <w:pPr>
        <w:pBdr>
          <w:top w:val="single" w:sz="4" w:space="1" w:color="auto"/>
          <w:left w:val="single" w:sz="4" w:space="4" w:color="auto"/>
          <w:bottom w:val="single" w:sz="4" w:space="1" w:color="auto"/>
          <w:right w:val="single" w:sz="4" w:space="4" w:color="auto"/>
        </w:pBdr>
        <w:jc w:val="both"/>
        <w:rPr>
          <w:rFonts w:ascii="Calibri" w:hAnsi="Calibri"/>
          <w:b/>
          <w:i/>
          <w:szCs w:val="24"/>
          <w:u w:val="single"/>
          <w:lang w:eastAsia="en-NZ"/>
        </w:rPr>
      </w:pPr>
    </w:p>
    <w:p w:rsidR="002A7312" w:rsidRDefault="002A7312" w:rsidP="00B55AAE">
      <w:pPr>
        <w:jc w:val="both"/>
        <w:rPr>
          <w:rFonts w:ascii="Calibri" w:hAnsi="Calibri"/>
          <w:b/>
          <w:sz w:val="22"/>
          <w:szCs w:val="22"/>
        </w:rPr>
      </w:pPr>
    </w:p>
    <w:p w:rsidR="002A7312" w:rsidRPr="00CD608E" w:rsidRDefault="002A7312" w:rsidP="00B55AAE">
      <w:pPr>
        <w:jc w:val="both"/>
        <w:rPr>
          <w:rFonts w:ascii="Calibri" w:hAnsi="Calibri"/>
          <w:b/>
          <w:sz w:val="22"/>
          <w:szCs w:val="22"/>
        </w:rPr>
      </w:pPr>
    </w:p>
    <w:p w:rsidR="00B55AAE" w:rsidRPr="00627B9E" w:rsidRDefault="00B55AAE" w:rsidP="00B55AAE">
      <w:pPr>
        <w:jc w:val="both"/>
        <w:rPr>
          <w:rFonts w:ascii="Calibri" w:hAnsi="Calibri"/>
          <w:b/>
          <w:szCs w:val="24"/>
          <w:u w:val="single"/>
        </w:rPr>
      </w:pPr>
      <w:r w:rsidRPr="007102FF">
        <w:rPr>
          <w:rFonts w:ascii="Calibri" w:hAnsi="Calibri"/>
          <w:b/>
          <w:szCs w:val="24"/>
          <w:u w:val="single"/>
        </w:rPr>
        <w:t>CONCLUSION:</w:t>
      </w:r>
    </w:p>
    <w:p w:rsidR="00B55AAE" w:rsidRPr="007102FF" w:rsidRDefault="00B55AAE" w:rsidP="00B55AAE">
      <w:pPr>
        <w:ind w:right="-10"/>
        <w:jc w:val="both"/>
        <w:rPr>
          <w:rFonts w:ascii="Calibri" w:hAnsi="Calibri"/>
          <w:b/>
          <w:szCs w:val="24"/>
        </w:rPr>
      </w:pPr>
      <w:r w:rsidRPr="007102FF">
        <w:rPr>
          <w:rFonts w:ascii="Calibri" w:hAnsi="Calibri"/>
          <w:szCs w:val="24"/>
        </w:rPr>
        <w:t xml:space="preserve">Compliance with all relevant </w:t>
      </w:r>
      <w:r w:rsidRPr="007102FF">
        <w:rPr>
          <w:rFonts w:ascii="Calibri" w:hAnsi="Calibri"/>
          <w:i/>
          <w:szCs w:val="24"/>
        </w:rPr>
        <w:t>National Education Guidelines</w:t>
      </w:r>
      <w:r w:rsidRPr="007102FF">
        <w:rPr>
          <w:rFonts w:ascii="Calibri" w:hAnsi="Calibri"/>
          <w:szCs w:val="24"/>
        </w:rPr>
        <w:t xml:space="preserve">, </w:t>
      </w:r>
      <w:r w:rsidRPr="007102FF">
        <w:rPr>
          <w:rFonts w:ascii="Calibri" w:hAnsi="Calibri"/>
          <w:i/>
          <w:szCs w:val="24"/>
        </w:rPr>
        <w:t>National Administration</w:t>
      </w:r>
      <w:r w:rsidRPr="007102FF">
        <w:rPr>
          <w:rFonts w:ascii="Calibri" w:hAnsi="Calibri"/>
          <w:szCs w:val="24"/>
        </w:rPr>
        <w:t xml:space="preserve"> </w:t>
      </w:r>
      <w:r w:rsidRPr="007102FF">
        <w:rPr>
          <w:rFonts w:ascii="Calibri" w:hAnsi="Calibri"/>
          <w:i/>
          <w:szCs w:val="24"/>
        </w:rPr>
        <w:t>Guidelines,</w:t>
      </w:r>
      <w:r w:rsidRPr="007102FF">
        <w:rPr>
          <w:rFonts w:ascii="Calibri" w:hAnsi="Calibri"/>
          <w:szCs w:val="24"/>
        </w:rPr>
        <w:t xml:space="preserve"> the current </w:t>
      </w:r>
      <w:r w:rsidRPr="007102FF">
        <w:rPr>
          <w:rFonts w:ascii="Calibri" w:hAnsi="Calibri"/>
          <w:i/>
          <w:szCs w:val="24"/>
        </w:rPr>
        <w:t>NZ Curriculum Principles and Guidelines</w:t>
      </w:r>
      <w:r w:rsidRPr="007102FF">
        <w:rPr>
          <w:rFonts w:ascii="Calibri" w:hAnsi="Calibri"/>
          <w:szCs w:val="24"/>
        </w:rPr>
        <w:t xml:space="preserve"> and the current </w:t>
      </w:r>
      <w:r w:rsidRPr="007102FF">
        <w:rPr>
          <w:rFonts w:ascii="Calibri" w:hAnsi="Calibri"/>
          <w:i/>
          <w:szCs w:val="24"/>
        </w:rPr>
        <w:t>Employment Contracts</w:t>
      </w:r>
      <w:r w:rsidRPr="007102FF">
        <w:rPr>
          <w:rFonts w:ascii="Calibri" w:hAnsi="Calibri"/>
          <w:szCs w:val="24"/>
        </w:rPr>
        <w:t xml:space="preserve"> will ensure the Board, through the Principal, develops and </w:t>
      </w:r>
      <w:r w:rsidR="00374993" w:rsidRPr="007102FF">
        <w:rPr>
          <w:rFonts w:ascii="Calibri" w:hAnsi="Calibri"/>
          <w:szCs w:val="24"/>
        </w:rPr>
        <w:t>implements high</w:t>
      </w:r>
      <w:r w:rsidRPr="007102FF">
        <w:rPr>
          <w:rFonts w:ascii="Calibri" w:hAnsi="Calibri"/>
          <w:szCs w:val="24"/>
        </w:rPr>
        <w:t xml:space="preserve"> quality programmes and health and safety procedures for all students and </w:t>
      </w:r>
      <w:r w:rsidR="00374993" w:rsidRPr="007102FF">
        <w:rPr>
          <w:rFonts w:ascii="Calibri" w:hAnsi="Calibri"/>
          <w:szCs w:val="24"/>
        </w:rPr>
        <w:t>staff attending</w:t>
      </w:r>
      <w:r w:rsidR="003E3944" w:rsidRPr="007102FF">
        <w:rPr>
          <w:rFonts w:ascii="Calibri" w:hAnsi="Calibri"/>
          <w:szCs w:val="24"/>
        </w:rPr>
        <w:t xml:space="preserve"> </w:t>
      </w:r>
      <w:r w:rsidR="007102FF" w:rsidRPr="007102FF">
        <w:rPr>
          <w:rFonts w:ascii="Calibri" w:hAnsi="Calibri"/>
          <w:szCs w:val="24"/>
        </w:rPr>
        <w:t>the s</w:t>
      </w:r>
      <w:r w:rsidR="003E3944" w:rsidRPr="007102FF">
        <w:rPr>
          <w:rFonts w:ascii="Calibri" w:hAnsi="Calibri"/>
          <w:szCs w:val="24"/>
        </w:rPr>
        <w:t>chool</w:t>
      </w:r>
      <w:r w:rsidR="006A552E" w:rsidRPr="007102FF">
        <w:rPr>
          <w:rFonts w:ascii="Calibri" w:hAnsi="Calibri"/>
          <w:szCs w:val="24"/>
        </w:rPr>
        <w:t>.</w:t>
      </w:r>
    </w:p>
    <w:p w:rsidR="00147A35" w:rsidRDefault="00147A35">
      <w:pPr>
        <w:ind w:right="-190"/>
        <w:jc w:val="both"/>
        <w:rPr>
          <w:rFonts w:ascii="Calibri" w:hAnsi="Calibri"/>
          <w:b/>
          <w:szCs w:val="24"/>
        </w:rPr>
      </w:pPr>
    </w:p>
    <w:p w:rsidR="002A7312" w:rsidRDefault="00363C6D" w:rsidP="00363C6D">
      <w:pPr>
        <w:ind w:right="-10"/>
        <w:jc w:val="both"/>
        <w:rPr>
          <w:rFonts w:ascii="Calibri" w:hAnsi="Calibri"/>
          <w:b/>
          <w:sz w:val="26"/>
        </w:rPr>
      </w:pPr>
      <w:r>
        <w:rPr>
          <w:rFonts w:ascii="Calibri" w:hAnsi="Calibri"/>
          <w:b/>
          <w:sz w:val="26"/>
        </w:rPr>
        <w:t xml:space="preserve"> </w:t>
      </w:r>
    </w:p>
    <w:p w:rsidR="002A7312" w:rsidRDefault="002A7312" w:rsidP="00363C6D">
      <w:pPr>
        <w:ind w:right="-10"/>
        <w:jc w:val="both"/>
        <w:rPr>
          <w:rFonts w:ascii="Calibri" w:hAnsi="Calibri"/>
          <w:b/>
          <w:sz w:val="26"/>
        </w:rPr>
      </w:pPr>
    </w:p>
    <w:p w:rsidR="00363C6D" w:rsidRDefault="00363C6D" w:rsidP="00363C6D">
      <w:pPr>
        <w:ind w:right="-10"/>
        <w:jc w:val="both"/>
        <w:rPr>
          <w:rFonts w:ascii="Calibri" w:hAnsi="Calibri"/>
          <w:b/>
          <w:sz w:val="26"/>
        </w:rPr>
      </w:pPr>
      <w:r>
        <w:rPr>
          <w:rFonts w:ascii="Calibri" w:hAnsi="Calibri"/>
          <w:b/>
          <w:sz w:val="26"/>
        </w:rPr>
        <w:t>Date Policy Confirmed……………………………………………</w:t>
      </w:r>
    </w:p>
    <w:p w:rsidR="00363C6D" w:rsidRDefault="00363C6D" w:rsidP="00363C6D">
      <w:pPr>
        <w:ind w:right="-10"/>
        <w:jc w:val="both"/>
        <w:rPr>
          <w:rFonts w:ascii="Calibri" w:hAnsi="Calibri"/>
          <w:b/>
          <w:sz w:val="26"/>
        </w:rPr>
      </w:pPr>
      <w:r>
        <w:rPr>
          <w:rFonts w:ascii="Calibri" w:hAnsi="Calibri"/>
          <w:b/>
          <w:sz w:val="26"/>
        </w:rPr>
        <w:t xml:space="preserve">             </w:t>
      </w:r>
    </w:p>
    <w:p w:rsidR="00363C6D" w:rsidRDefault="00363C6D" w:rsidP="00363C6D">
      <w:pPr>
        <w:ind w:right="-10"/>
        <w:jc w:val="both"/>
        <w:rPr>
          <w:rFonts w:ascii="Calibri" w:hAnsi="Calibri"/>
          <w:b/>
          <w:sz w:val="26"/>
        </w:rPr>
      </w:pPr>
      <w:r>
        <w:rPr>
          <w:rFonts w:ascii="Calibri" w:hAnsi="Calibri"/>
          <w:b/>
          <w:sz w:val="26"/>
        </w:rPr>
        <w:t xml:space="preserve"> Date of Review………………………………………………………</w:t>
      </w:r>
    </w:p>
    <w:p w:rsidR="00363C6D" w:rsidRDefault="00363C6D" w:rsidP="00363C6D">
      <w:pPr>
        <w:ind w:right="-10"/>
        <w:jc w:val="both"/>
        <w:rPr>
          <w:rFonts w:ascii="Calibri" w:hAnsi="Calibri"/>
          <w:b/>
          <w:sz w:val="26"/>
        </w:rPr>
      </w:pPr>
      <w:r>
        <w:rPr>
          <w:rFonts w:ascii="Calibri" w:hAnsi="Calibri"/>
          <w:b/>
          <w:sz w:val="26"/>
        </w:rPr>
        <w:t xml:space="preserve">                </w:t>
      </w:r>
    </w:p>
    <w:p w:rsidR="00363C6D" w:rsidRDefault="00363C6D" w:rsidP="00363C6D">
      <w:pPr>
        <w:ind w:right="-10"/>
        <w:jc w:val="both"/>
        <w:rPr>
          <w:rFonts w:ascii="Calibri" w:hAnsi="Calibri"/>
          <w:b/>
          <w:sz w:val="26"/>
        </w:rPr>
      </w:pPr>
      <w:r>
        <w:rPr>
          <w:rFonts w:ascii="Calibri" w:hAnsi="Calibri"/>
          <w:b/>
          <w:sz w:val="26"/>
        </w:rPr>
        <w:t xml:space="preserve"> Signed BOT Chairperson ………………………………………..</w:t>
      </w:r>
    </w:p>
    <w:p w:rsidR="007123B9" w:rsidRPr="007102FF" w:rsidRDefault="007123B9" w:rsidP="006620D8">
      <w:pPr>
        <w:ind w:right="-190"/>
        <w:jc w:val="both"/>
        <w:rPr>
          <w:rFonts w:ascii="Calibri" w:hAnsi="Calibri"/>
          <w:b/>
          <w:szCs w:val="24"/>
        </w:rPr>
      </w:pPr>
      <w:r w:rsidRPr="007102FF">
        <w:rPr>
          <w:rFonts w:ascii="Calibri" w:hAnsi="Calibri"/>
          <w:i/>
          <w:szCs w:val="24"/>
        </w:rPr>
        <w:tab/>
      </w:r>
    </w:p>
    <w:sectPr w:rsidR="007123B9" w:rsidRPr="007102FF" w:rsidSect="00A72C4F">
      <w:headerReference w:type="default" r:id="rId9"/>
      <w:footerReference w:type="default" r:id="rId10"/>
      <w:type w:val="continuous"/>
      <w:pgSz w:w="11907" w:h="16839" w:code="9"/>
      <w:pgMar w:top="1440" w:right="1440" w:bottom="1440" w:left="1440" w:header="283" w:footer="11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BF" w:rsidRDefault="007976BF">
      <w:r>
        <w:separator/>
      </w:r>
    </w:p>
  </w:endnote>
  <w:endnote w:type="continuationSeparator" w:id="0">
    <w:p w:rsidR="007976BF" w:rsidRDefault="0079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4F" w:rsidRPr="00A72C4F" w:rsidRDefault="004345C3">
    <w:pPr>
      <w:pStyle w:val="Footer"/>
      <w:jc w:val="center"/>
      <w:rPr>
        <w:b/>
      </w:rPr>
    </w:pPr>
    <w:r w:rsidRPr="00A72C4F">
      <w:rPr>
        <w:b/>
      </w:rPr>
      <w:fldChar w:fldCharType="begin"/>
    </w:r>
    <w:r w:rsidR="00A72C4F" w:rsidRPr="00A72C4F">
      <w:rPr>
        <w:b/>
      </w:rPr>
      <w:instrText xml:space="preserve"> PAGE   \* MERGEFORMAT </w:instrText>
    </w:r>
    <w:r w:rsidRPr="00A72C4F">
      <w:rPr>
        <w:b/>
      </w:rPr>
      <w:fldChar w:fldCharType="separate"/>
    </w:r>
    <w:r w:rsidR="002C2757">
      <w:rPr>
        <w:b/>
        <w:noProof/>
      </w:rPr>
      <w:t>1</w:t>
    </w:r>
    <w:r w:rsidRPr="00A72C4F">
      <w:rPr>
        <w:b/>
      </w:rPr>
      <w:fldChar w:fldCharType="end"/>
    </w:r>
  </w:p>
  <w:p w:rsidR="007123B9" w:rsidRDefault="007123B9">
    <w:pPr>
      <w:ind w:right="-190"/>
      <w:jc w:val="both"/>
      <w:rPr>
        <w:sz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BF" w:rsidRDefault="007976BF">
      <w:r>
        <w:separator/>
      </w:r>
    </w:p>
  </w:footnote>
  <w:footnote w:type="continuationSeparator" w:id="0">
    <w:p w:rsidR="007976BF" w:rsidRDefault="00797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04"/>
      <w:gridCol w:w="1153"/>
    </w:tblGrid>
    <w:tr w:rsidR="006236C3">
      <w:trPr>
        <w:trHeight w:val="288"/>
      </w:trPr>
      <w:tc>
        <w:tcPr>
          <w:tcW w:w="7765" w:type="dxa"/>
        </w:tcPr>
        <w:p w:rsidR="006236C3" w:rsidRPr="00D8008B" w:rsidRDefault="00627B9E">
          <w:pPr>
            <w:pStyle w:val="Header"/>
            <w:jc w:val="right"/>
            <w:rPr>
              <w:rFonts w:ascii="Arial Black" w:hAnsi="Arial Black"/>
              <w:b/>
              <w:sz w:val="28"/>
              <w:szCs w:val="28"/>
            </w:rPr>
          </w:pPr>
          <w:r w:rsidRPr="00D8008B">
            <w:rPr>
              <w:rFonts w:ascii="Arial Black" w:hAnsi="Arial Black"/>
              <w:b/>
              <w:sz w:val="28"/>
              <w:szCs w:val="28"/>
              <w:lang w:val="en-GB"/>
            </w:rPr>
            <w:t>HEALTH AND SAFETY POLICY</w:t>
          </w:r>
        </w:p>
      </w:tc>
      <w:tc>
        <w:tcPr>
          <w:tcW w:w="1105" w:type="dxa"/>
        </w:tcPr>
        <w:p w:rsidR="006236C3" w:rsidRPr="00D8008B" w:rsidRDefault="00627B9E" w:rsidP="006236C3">
          <w:pPr>
            <w:pStyle w:val="Header"/>
            <w:rPr>
              <w:rFonts w:ascii="Arial Black" w:hAnsi="Arial Black"/>
              <w:b/>
              <w:bCs/>
              <w:color w:val="4F81BD"/>
              <w:sz w:val="28"/>
              <w:szCs w:val="28"/>
            </w:rPr>
          </w:pPr>
          <w:r w:rsidRPr="00D8008B">
            <w:rPr>
              <w:rFonts w:ascii="Arial Black" w:hAnsi="Arial Black"/>
              <w:b/>
              <w:bCs/>
              <w:sz w:val="28"/>
              <w:szCs w:val="28"/>
            </w:rPr>
            <w:t>5.0</w:t>
          </w:r>
        </w:p>
      </w:tc>
    </w:tr>
  </w:tbl>
  <w:p w:rsidR="00A72C4F" w:rsidRPr="00A72C4F" w:rsidRDefault="00A72C4F">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516A4"/>
    <w:multiLevelType w:val="hybridMultilevel"/>
    <w:tmpl w:val="A628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56"/>
    <w:rsid w:val="000074BB"/>
    <w:rsid w:val="00022BD5"/>
    <w:rsid w:val="00023FF9"/>
    <w:rsid w:val="00025ED1"/>
    <w:rsid w:val="0003475D"/>
    <w:rsid w:val="00047BB4"/>
    <w:rsid w:val="00051308"/>
    <w:rsid w:val="00051CE4"/>
    <w:rsid w:val="00061498"/>
    <w:rsid w:val="00084C5C"/>
    <w:rsid w:val="000A6AD5"/>
    <w:rsid w:val="000A7CC8"/>
    <w:rsid w:val="000B124D"/>
    <w:rsid w:val="000D5E33"/>
    <w:rsid w:val="000D63F2"/>
    <w:rsid w:val="001163BD"/>
    <w:rsid w:val="00125E49"/>
    <w:rsid w:val="00134EB6"/>
    <w:rsid w:val="00147A35"/>
    <w:rsid w:val="00153BFC"/>
    <w:rsid w:val="001716A1"/>
    <w:rsid w:val="00182A6C"/>
    <w:rsid w:val="001866A6"/>
    <w:rsid w:val="001919F7"/>
    <w:rsid w:val="001A44B4"/>
    <w:rsid w:val="001B5DF1"/>
    <w:rsid w:val="00240B7D"/>
    <w:rsid w:val="00263236"/>
    <w:rsid w:val="0026416D"/>
    <w:rsid w:val="00272540"/>
    <w:rsid w:val="002A46CF"/>
    <w:rsid w:val="002A7312"/>
    <w:rsid w:val="002B0E29"/>
    <w:rsid w:val="002C2757"/>
    <w:rsid w:val="002E1A53"/>
    <w:rsid w:val="002F7325"/>
    <w:rsid w:val="0031299A"/>
    <w:rsid w:val="00312D27"/>
    <w:rsid w:val="00324199"/>
    <w:rsid w:val="0035183B"/>
    <w:rsid w:val="00363072"/>
    <w:rsid w:val="00363C6D"/>
    <w:rsid w:val="00374993"/>
    <w:rsid w:val="003918FE"/>
    <w:rsid w:val="00393A6C"/>
    <w:rsid w:val="003A4AC2"/>
    <w:rsid w:val="003C2746"/>
    <w:rsid w:val="003D0275"/>
    <w:rsid w:val="003E3944"/>
    <w:rsid w:val="004345C3"/>
    <w:rsid w:val="004413E8"/>
    <w:rsid w:val="00443DCE"/>
    <w:rsid w:val="00485E9E"/>
    <w:rsid w:val="004A2620"/>
    <w:rsid w:val="004D4A8C"/>
    <w:rsid w:val="004F397F"/>
    <w:rsid w:val="0054109D"/>
    <w:rsid w:val="0055429E"/>
    <w:rsid w:val="0055479B"/>
    <w:rsid w:val="00555FC9"/>
    <w:rsid w:val="005752F0"/>
    <w:rsid w:val="0058099D"/>
    <w:rsid w:val="00583A63"/>
    <w:rsid w:val="005B7B29"/>
    <w:rsid w:val="006236C3"/>
    <w:rsid w:val="006260E0"/>
    <w:rsid w:val="00627B9E"/>
    <w:rsid w:val="00634682"/>
    <w:rsid w:val="00634E5B"/>
    <w:rsid w:val="00643436"/>
    <w:rsid w:val="006620D8"/>
    <w:rsid w:val="006669EF"/>
    <w:rsid w:val="006736E3"/>
    <w:rsid w:val="00677675"/>
    <w:rsid w:val="006901E2"/>
    <w:rsid w:val="00694CD7"/>
    <w:rsid w:val="006A552E"/>
    <w:rsid w:val="006B11CB"/>
    <w:rsid w:val="006D04F6"/>
    <w:rsid w:val="006F3D6B"/>
    <w:rsid w:val="00701ECA"/>
    <w:rsid w:val="007102FF"/>
    <w:rsid w:val="007123B9"/>
    <w:rsid w:val="00744EDB"/>
    <w:rsid w:val="007962E8"/>
    <w:rsid w:val="007976BF"/>
    <w:rsid w:val="007A0E53"/>
    <w:rsid w:val="007A38AA"/>
    <w:rsid w:val="007B5992"/>
    <w:rsid w:val="007D55EA"/>
    <w:rsid w:val="007F68D9"/>
    <w:rsid w:val="0082544B"/>
    <w:rsid w:val="0084146D"/>
    <w:rsid w:val="00844E7F"/>
    <w:rsid w:val="008539BB"/>
    <w:rsid w:val="008560C4"/>
    <w:rsid w:val="00863D8F"/>
    <w:rsid w:val="008B11F9"/>
    <w:rsid w:val="008D5C78"/>
    <w:rsid w:val="008F3919"/>
    <w:rsid w:val="0091609B"/>
    <w:rsid w:val="00917959"/>
    <w:rsid w:val="00942DE7"/>
    <w:rsid w:val="00953509"/>
    <w:rsid w:val="00971259"/>
    <w:rsid w:val="00973785"/>
    <w:rsid w:val="009A3315"/>
    <w:rsid w:val="009A7C28"/>
    <w:rsid w:val="009B443B"/>
    <w:rsid w:val="00A02AC7"/>
    <w:rsid w:val="00A26A2B"/>
    <w:rsid w:val="00A26A7C"/>
    <w:rsid w:val="00A34773"/>
    <w:rsid w:val="00A51C93"/>
    <w:rsid w:val="00A57285"/>
    <w:rsid w:val="00A6047D"/>
    <w:rsid w:val="00A640B4"/>
    <w:rsid w:val="00A72C4F"/>
    <w:rsid w:val="00AA0D52"/>
    <w:rsid w:val="00AA471A"/>
    <w:rsid w:val="00AC6FE7"/>
    <w:rsid w:val="00AD29D6"/>
    <w:rsid w:val="00B14751"/>
    <w:rsid w:val="00B27C3B"/>
    <w:rsid w:val="00B31F2C"/>
    <w:rsid w:val="00B32439"/>
    <w:rsid w:val="00B33CD6"/>
    <w:rsid w:val="00B442AB"/>
    <w:rsid w:val="00B55AAE"/>
    <w:rsid w:val="00B56B04"/>
    <w:rsid w:val="00B641AF"/>
    <w:rsid w:val="00B7467B"/>
    <w:rsid w:val="00B84756"/>
    <w:rsid w:val="00B9024D"/>
    <w:rsid w:val="00BA7F81"/>
    <w:rsid w:val="00BC298D"/>
    <w:rsid w:val="00BC716E"/>
    <w:rsid w:val="00BE7BBF"/>
    <w:rsid w:val="00BF7483"/>
    <w:rsid w:val="00C02286"/>
    <w:rsid w:val="00C258F3"/>
    <w:rsid w:val="00C267CF"/>
    <w:rsid w:val="00C7686E"/>
    <w:rsid w:val="00CD608E"/>
    <w:rsid w:val="00D01EEC"/>
    <w:rsid w:val="00D14F27"/>
    <w:rsid w:val="00D2170E"/>
    <w:rsid w:val="00D26835"/>
    <w:rsid w:val="00D37FD5"/>
    <w:rsid w:val="00D51CF0"/>
    <w:rsid w:val="00D65A36"/>
    <w:rsid w:val="00D8008B"/>
    <w:rsid w:val="00D96205"/>
    <w:rsid w:val="00DC154A"/>
    <w:rsid w:val="00DD2911"/>
    <w:rsid w:val="00DE0F6E"/>
    <w:rsid w:val="00E12548"/>
    <w:rsid w:val="00E272D4"/>
    <w:rsid w:val="00E31F23"/>
    <w:rsid w:val="00E54781"/>
    <w:rsid w:val="00E659BD"/>
    <w:rsid w:val="00E95117"/>
    <w:rsid w:val="00EA3DC3"/>
    <w:rsid w:val="00EB5035"/>
    <w:rsid w:val="00EB79E4"/>
    <w:rsid w:val="00EE7AA3"/>
    <w:rsid w:val="00F45EC7"/>
    <w:rsid w:val="00F86C69"/>
    <w:rsid w:val="00F903B1"/>
    <w:rsid w:val="00F9388A"/>
    <w:rsid w:val="00FC06A7"/>
    <w:rsid w:val="00FD250B"/>
    <w:rsid w:val="00FD3974"/>
    <w:rsid w:val="00FE649E"/>
    <w:rsid w:val="00FF1400"/>
    <w:rsid w:val="00FF3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72095"/>
  <w15:docId w15:val="{593C8F7D-B5FF-41B9-A331-E4184EA1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46"/>
    <w:rPr>
      <w:rFonts w:ascii="Times" w:hAnsi="Times"/>
      <w:sz w:val="24"/>
    </w:rPr>
  </w:style>
  <w:style w:type="paragraph" w:styleId="Heading1">
    <w:name w:val="heading 1"/>
    <w:basedOn w:val="Normal"/>
    <w:next w:val="Normal"/>
    <w:qFormat/>
    <w:rsid w:val="003C2746"/>
    <w:pPr>
      <w:keepNext/>
      <w:ind w:right="10"/>
      <w:jc w:val="both"/>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2746"/>
    <w:pPr>
      <w:tabs>
        <w:tab w:val="center" w:pos="4320"/>
        <w:tab w:val="right" w:pos="8640"/>
      </w:tabs>
    </w:pPr>
  </w:style>
  <w:style w:type="paragraph" w:styleId="Footer">
    <w:name w:val="footer"/>
    <w:basedOn w:val="Normal"/>
    <w:link w:val="FooterChar"/>
    <w:uiPriority w:val="99"/>
    <w:rsid w:val="003C2746"/>
    <w:pPr>
      <w:tabs>
        <w:tab w:val="center" w:pos="4252"/>
        <w:tab w:val="right" w:pos="8504"/>
      </w:tabs>
    </w:pPr>
  </w:style>
  <w:style w:type="paragraph" w:customStyle="1" w:styleId="GenevaBold">
    <w:name w:val="Geneva Bold"/>
    <w:basedOn w:val="Normal"/>
    <w:rsid w:val="003C2746"/>
    <w:rPr>
      <w:rFonts w:ascii="New York" w:hAnsi="New York"/>
    </w:rPr>
  </w:style>
  <w:style w:type="character" w:customStyle="1" w:styleId="FooterChar">
    <w:name w:val="Footer Char"/>
    <w:link w:val="Footer"/>
    <w:uiPriority w:val="99"/>
    <w:rsid w:val="00A72C4F"/>
    <w:rPr>
      <w:rFonts w:ascii="Times" w:hAnsi="Times"/>
      <w:sz w:val="24"/>
      <w:lang w:val="en-US" w:eastAsia="en-US"/>
    </w:rPr>
  </w:style>
  <w:style w:type="character" w:customStyle="1" w:styleId="HeaderChar">
    <w:name w:val="Header Char"/>
    <w:link w:val="Header"/>
    <w:uiPriority w:val="99"/>
    <w:rsid w:val="006236C3"/>
    <w:rPr>
      <w:rFonts w:ascii="Times" w:hAnsi="Times"/>
      <w:sz w:val="24"/>
    </w:rPr>
  </w:style>
  <w:style w:type="paragraph" w:styleId="BalloonText">
    <w:name w:val="Balloon Text"/>
    <w:basedOn w:val="Normal"/>
    <w:link w:val="BalloonTextChar"/>
    <w:uiPriority w:val="99"/>
    <w:semiHidden/>
    <w:unhideWhenUsed/>
    <w:rsid w:val="006236C3"/>
    <w:rPr>
      <w:rFonts w:ascii="Tahoma" w:hAnsi="Tahoma" w:cs="Tahoma"/>
      <w:sz w:val="16"/>
      <w:szCs w:val="16"/>
    </w:rPr>
  </w:style>
  <w:style w:type="character" w:customStyle="1" w:styleId="BalloonTextChar">
    <w:name w:val="Balloon Text Char"/>
    <w:link w:val="BalloonText"/>
    <w:uiPriority w:val="99"/>
    <w:semiHidden/>
    <w:rsid w:val="006236C3"/>
    <w:rPr>
      <w:rFonts w:ascii="Tahoma" w:hAnsi="Tahoma" w:cs="Tahoma"/>
      <w:sz w:val="16"/>
      <w:szCs w:val="16"/>
    </w:rPr>
  </w:style>
  <w:style w:type="paragraph" w:styleId="ListParagraph">
    <w:name w:val="List Paragraph"/>
    <w:basedOn w:val="Normal"/>
    <w:uiPriority w:val="34"/>
    <w:qFormat/>
    <w:rsid w:val="0062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640">
      <w:bodyDiv w:val="1"/>
      <w:marLeft w:val="0"/>
      <w:marRight w:val="0"/>
      <w:marTop w:val="0"/>
      <w:marBottom w:val="0"/>
      <w:divBdr>
        <w:top w:val="none" w:sz="0" w:space="0" w:color="auto"/>
        <w:left w:val="none" w:sz="0" w:space="0" w:color="auto"/>
        <w:bottom w:val="none" w:sz="0" w:space="0" w:color="auto"/>
        <w:right w:val="none" w:sz="0" w:space="0" w:color="auto"/>
      </w:divBdr>
    </w:div>
    <w:div w:id="546527650">
      <w:bodyDiv w:val="1"/>
      <w:marLeft w:val="0"/>
      <w:marRight w:val="0"/>
      <w:marTop w:val="0"/>
      <w:marBottom w:val="0"/>
      <w:divBdr>
        <w:top w:val="none" w:sz="0" w:space="0" w:color="auto"/>
        <w:left w:val="none" w:sz="0" w:space="0" w:color="auto"/>
        <w:bottom w:val="none" w:sz="0" w:space="0" w:color="auto"/>
        <w:right w:val="none" w:sz="0" w:space="0" w:color="auto"/>
      </w:divBdr>
    </w:div>
    <w:div w:id="555749545">
      <w:bodyDiv w:val="1"/>
      <w:marLeft w:val="0"/>
      <w:marRight w:val="0"/>
      <w:marTop w:val="0"/>
      <w:marBottom w:val="0"/>
      <w:divBdr>
        <w:top w:val="none" w:sz="0" w:space="0" w:color="auto"/>
        <w:left w:val="none" w:sz="0" w:space="0" w:color="auto"/>
        <w:bottom w:val="none" w:sz="0" w:space="0" w:color="auto"/>
        <w:right w:val="none" w:sz="0" w:space="0" w:color="auto"/>
      </w:divBdr>
    </w:div>
    <w:div w:id="632565897">
      <w:bodyDiv w:val="1"/>
      <w:marLeft w:val="0"/>
      <w:marRight w:val="0"/>
      <w:marTop w:val="0"/>
      <w:marBottom w:val="0"/>
      <w:divBdr>
        <w:top w:val="none" w:sz="0" w:space="0" w:color="auto"/>
        <w:left w:val="none" w:sz="0" w:space="0" w:color="auto"/>
        <w:bottom w:val="none" w:sz="0" w:space="0" w:color="auto"/>
        <w:right w:val="none" w:sz="0" w:space="0" w:color="auto"/>
      </w:divBdr>
    </w:div>
    <w:div w:id="745343613">
      <w:bodyDiv w:val="1"/>
      <w:marLeft w:val="0"/>
      <w:marRight w:val="0"/>
      <w:marTop w:val="0"/>
      <w:marBottom w:val="0"/>
      <w:divBdr>
        <w:top w:val="none" w:sz="0" w:space="0" w:color="auto"/>
        <w:left w:val="none" w:sz="0" w:space="0" w:color="auto"/>
        <w:bottom w:val="none" w:sz="0" w:space="0" w:color="auto"/>
        <w:right w:val="none" w:sz="0" w:space="0" w:color="auto"/>
      </w:divBdr>
    </w:div>
    <w:div w:id="792358403">
      <w:bodyDiv w:val="1"/>
      <w:marLeft w:val="0"/>
      <w:marRight w:val="0"/>
      <w:marTop w:val="0"/>
      <w:marBottom w:val="0"/>
      <w:divBdr>
        <w:top w:val="none" w:sz="0" w:space="0" w:color="auto"/>
        <w:left w:val="none" w:sz="0" w:space="0" w:color="auto"/>
        <w:bottom w:val="none" w:sz="0" w:space="0" w:color="auto"/>
        <w:right w:val="none" w:sz="0" w:space="0" w:color="auto"/>
      </w:divBdr>
    </w:div>
    <w:div w:id="1046181648">
      <w:bodyDiv w:val="1"/>
      <w:marLeft w:val="0"/>
      <w:marRight w:val="0"/>
      <w:marTop w:val="0"/>
      <w:marBottom w:val="0"/>
      <w:divBdr>
        <w:top w:val="none" w:sz="0" w:space="0" w:color="auto"/>
        <w:left w:val="none" w:sz="0" w:space="0" w:color="auto"/>
        <w:bottom w:val="none" w:sz="0" w:space="0" w:color="auto"/>
        <w:right w:val="none" w:sz="0" w:space="0" w:color="auto"/>
      </w:divBdr>
    </w:div>
    <w:div w:id="1739936404">
      <w:bodyDiv w:val="1"/>
      <w:marLeft w:val="0"/>
      <w:marRight w:val="0"/>
      <w:marTop w:val="0"/>
      <w:marBottom w:val="0"/>
      <w:divBdr>
        <w:top w:val="none" w:sz="0" w:space="0" w:color="auto"/>
        <w:left w:val="none" w:sz="0" w:space="0" w:color="auto"/>
        <w:bottom w:val="none" w:sz="0" w:space="0" w:color="auto"/>
        <w:right w:val="none" w:sz="0" w:space="0" w:color="auto"/>
      </w:divBdr>
    </w:div>
    <w:div w:id="20791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EF</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Education Futures Ltd</dc:creator>
  <cp:lastModifiedBy>Karen Hardie</cp:lastModifiedBy>
  <cp:revision>3</cp:revision>
  <cp:lastPrinted>2020-06-25T23:52:00Z</cp:lastPrinted>
  <dcterms:created xsi:type="dcterms:W3CDTF">2016-02-12T03:34:00Z</dcterms:created>
  <dcterms:modified xsi:type="dcterms:W3CDTF">2020-06-26T00:10:00Z</dcterms:modified>
</cp:coreProperties>
</file>